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74B"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  <w:bookmarkStart w:id="0" w:name="_GoBack"/>
      <w:bookmarkEnd w:id="0"/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03174B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E56443" w:rsidRPr="00160324" w:rsidRDefault="00E56443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1/</w:t>
      </w:r>
      <w:r w:rsidR="009A4A8F">
        <w:rPr>
          <w:sz w:val="28"/>
          <w:szCs w:val="28"/>
        </w:rPr>
        <w:t>22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:rsidR="003A7400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E56443" w:rsidRDefault="00E56443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E56443" w:rsidRPr="00160324" w:rsidRDefault="00E56443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</w:t>
      </w:r>
      <w:r w:rsidR="00AC1263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2/32 </w:t>
      </w:r>
      <w:r w:rsidR="00AC1263">
        <w:rPr>
          <w:sz w:val="28"/>
          <w:szCs w:val="28"/>
        </w:rPr>
        <w:t xml:space="preserve">            </w:t>
      </w:r>
      <w:r w:rsidRPr="00160324">
        <w:rPr>
          <w:sz w:val="28"/>
          <w:szCs w:val="28"/>
        </w:rPr>
        <w:t>«Об утверждении Положения о бюджетном процессе в городском округе Котельники</w:t>
      </w:r>
      <w:r w:rsidR="00AC1263">
        <w:rPr>
          <w:sz w:val="28"/>
          <w:szCs w:val="28"/>
        </w:rPr>
        <w:t xml:space="preserve"> Московской области</w:t>
      </w:r>
      <w:r w:rsidRPr="00160324">
        <w:rPr>
          <w:sz w:val="28"/>
          <w:szCs w:val="28"/>
        </w:rPr>
        <w:t>» Совет депутатов городского округа Котельники Московской области</w:t>
      </w:r>
    </w:p>
    <w:p w:rsidR="003F25A6" w:rsidRPr="00160324" w:rsidRDefault="003F25A6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1.1.</w:t>
      </w:r>
      <w:r w:rsidRPr="00285BED">
        <w:rPr>
          <w:kern w:val="3"/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2021 году», изложить в редакции согласно Приложению 1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1.2.</w:t>
      </w:r>
      <w:r w:rsidRPr="00285BED">
        <w:rPr>
          <w:kern w:val="3"/>
          <w:sz w:val="28"/>
          <w:szCs w:val="28"/>
        </w:rPr>
        <w:tab/>
        <w:t>В приложение 2 «Прогноз бюджета городского округа Котельники</w:t>
      </w:r>
    </w:p>
    <w:p w:rsidR="00285BED" w:rsidRPr="00285BED" w:rsidRDefault="00285BED" w:rsidP="00285BED">
      <w:pPr>
        <w:autoSpaceDN w:val="0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 xml:space="preserve">Московской области на плановый период 2022 и 2023 годов», изложить </w:t>
      </w:r>
      <w:r w:rsidR="00AC1263">
        <w:rPr>
          <w:kern w:val="3"/>
          <w:sz w:val="28"/>
          <w:szCs w:val="28"/>
        </w:rPr>
        <w:t xml:space="preserve">                     </w:t>
      </w:r>
      <w:r w:rsidRPr="00285BED">
        <w:rPr>
          <w:kern w:val="3"/>
          <w:sz w:val="28"/>
          <w:szCs w:val="28"/>
        </w:rPr>
        <w:t>в редакции согласно Приложению 2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lastRenderedPageBreak/>
        <w:t>1.3.</w:t>
      </w:r>
      <w:r w:rsidRPr="00285BED">
        <w:rPr>
          <w:kern w:val="3"/>
          <w:sz w:val="28"/>
          <w:szCs w:val="28"/>
        </w:rPr>
        <w:tab/>
        <w:t>В приложение 3 «Расходы бюджета городского округа Котельники Московской области на 2021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1.4.</w:t>
      </w:r>
      <w:r w:rsidRPr="00285BED">
        <w:rPr>
          <w:kern w:val="3"/>
          <w:sz w:val="28"/>
          <w:szCs w:val="28"/>
        </w:rPr>
        <w:tab/>
        <w:t>В приложение 4 «Расходы бюджета городского округа Котельники Московской области на плановый период 2022 и 2023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1.5.</w:t>
      </w:r>
      <w:r w:rsidRPr="00285BED">
        <w:rPr>
          <w:kern w:val="3"/>
          <w:sz w:val="28"/>
          <w:szCs w:val="28"/>
        </w:rPr>
        <w:tab/>
        <w:t xml:space="preserve">В приложение 5 «Ведомственная структура расходов бюджета городского округа Котельники Московской области на 2021 год», изложить </w:t>
      </w:r>
      <w:r w:rsidR="00AC1263">
        <w:rPr>
          <w:kern w:val="3"/>
          <w:sz w:val="28"/>
          <w:szCs w:val="28"/>
        </w:rPr>
        <w:t xml:space="preserve">            </w:t>
      </w:r>
      <w:r w:rsidRPr="00285BED">
        <w:rPr>
          <w:kern w:val="3"/>
          <w:sz w:val="28"/>
          <w:szCs w:val="28"/>
        </w:rPr>
        <w:t>в редакции согласно Приложению 5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1.6.</w:t>
      </w:r>
      <w:r w:rsidRPr="00285BED">
        <w:rPr>
          <w:kern w:val="3"/>
          <w:sz w:val="28"/>
          <w:szCs w:val="28"/>
        </w:rPr>
        <w:tab/>
        <w:t xml:space="preserve">В приложение 6 «Ведомственная структура расходов бюджета городского округа Котельники Московской области на плановый период 2022 </w:t>
      </w:r>
      <w:r w:rsidR="00AC1263">
        <w:rPr>
          <w:kern w:val="3"/>
          <w:sz w:val="28"/>
          <w:szCs w:val="28"/>
        </w:rPr>
        <w:t xml:space="preserve">       </w:t>
      </w:r>
      <w:r w:rsidRPr="00285BED">
        <w:rPr>
          <w:kern w:val="3"/>
          <w:sz w:val="28"/>
          <w:szCs w:val="28"/>
        </w:rPr>
        <w:t>и 2023 годов», изложить в редакции согласно Приложению 6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1.7.</w:t>
      </w:r>
      <w:r w:rsidRPr="00285BED">
        <w:rPr>
          <w:kern w:val="3"/>
          <w:sz w:val="28"/>
          <w:szCs w:val="28"/>
        </w:rPr>
        <w:tab/>
        <w:t xml:space="preserve">В приложение 7 «Расходы бюджета городского округа Котельники Московской области на 2021 год по целевым статьям (муниципальным программам и непрограммным направлениям деятельности), группам </w:t>
      </w:r>
      <w:r w:rsidR="00AC1263">
        <w:rPr>
          <w:kern w:val="3"/>
          <w:sz w:val="28"/>
          <w:szCs w:val="28"/>
        </w:rPr>
        <w:t xml:space="preserve">                       </w:t>
      </w:r>
      <w:r w:rsidRPr="00285BED">
        <w:rPr>
          <w:kern w:val="3"/>
          <w:sz w:val="28"/>
          <w:szCs w:val="28"/>
        </w:rPr>
        <w:t xml:space="preserve">и подгруппам видов расходов классификации расходов бюджетов», изложить </w:t>
      </w:r>
      <w:r w:rsidR="00AC1263">
        <w:rPr>
          <w:kern w:val="3"/>
          <w:sz w:val="28"/>
          <w:szCs w:val="28"/>
        </w:rPr>
        <w:t xml:space="preserve">       </w:t>
      </w:r>
      <w:r w:rsidRPr="00285BED">
        <w:rPr>
          <w:kern w:val="3"/>
          <w:sz w:val="28"/>
          <w:szCs w:val="28"/>
        </w:rPr>
        <w:t>в редакции согласно Приложению 7 к настоящему Решению.</w:t>
      </w:r>
    </w:p>
    <w:p w:rsidR="00285BED" w:rsidRP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1.8.</w:t>
      </w:r>
      <w:r w:rsidRPr="00285BED">
        <w:rPr>
          <w:kern w:val="3"/>
          <w:sz w:val="28"/>
          <w:szCs w:val="28"/>
        </w:rPr>
        <w:tab/>
        <w:t>В приложение 8 «Расходы бюджета городского округа Котельники Московской области на плановый период 2022 и 2023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285BED" w:rsidRDefault="00285BED" w:rsidP="00285BED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285BED">
        <w:rPr>
          <w:kern w:val="3"/>
          <w:sz w:val="28"/>
          <w:szCs w:val="28"/>
        </w:rPr>
        <w:t>1.9.</w:t>
      </w:r>
      <w:r w:rsidRPr="00285BED">
        <w:rPr>
          <w:kern w:val="3"/>
          <w:sz w:val="28"/>
          <w:szCs w:val="28"/>
        </w:rPr>
        <w:tab/>
        <w:t xml:space="preserve">В приложение 9 «Источники внутреннего финансирования дефицита бюджета городского округа Котельники Московской области на 2021 год и </w:t>
      </w:r>
      <w:r w:rsidR="00AC1263">
        <w:rPr>
          <w:kern w:val="3"/>
          <w:sz w:val="28"/>
          <w:szCs w:val="28"/>
        </w:rPr>
        <w:t xml:space="preserve">              </w:t>
      </w:r>
      <w:r w:rsidRPr="00285BED">
        <w:rPr>
          <w:kern w:val="3"/>
          <w:sz w:val="28"/>
          <w:szCs w:val="28"/>
        </w:rPr>
        <w:t>на плановый период 2022 и 2023 годов», изложить в редакции согласно Приложению 9 к настоящему Решению.</w:t>
      </w:r>
    </w:p>
    <w:p w:rsidR="00F408C5" w:rsidRDefault="00F408C5" w:rsidP="00F408C5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1.10. В приложение 10 «Р</w:t>
      </w:r>
      <w:r w:rsidRPr="00F408C5">
        <w:rPr>
          <w:kern w:val="3"/>
          <w:sz w:val="28"/>
          <w:szCs w:val="28"/>
        </w:rPr>
        <w:t>аспределение ассигнований из бюджета городского округа Котельники Московской области на погашение и обслуживание муниципального долга на 2021 год и на плановый период 2022 и 2023 годов</w:t>
      </w:r>
      <w:r>
        <w:rPr>
          <w:kern w:val="3"/>
          <w:sz w:val="28"/>
          <w:szCs w:val="28"/>
        </w:rPr>
        <w:t>», изложить в редакции согласно</w:t>
      </w:r>
      <w:r w:rsidRPr="00F408C5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П</w:t>
      </w:r>
      <w:r w:rsidRPr="00F408C5">
        <w:rPr>
          <w:kern w:val="3"/>
          <w:sz w:val="28"/>
          <w:szCs w:val="28"/>
        </w:rPr>
        <w:t>риложению 10</w:t>
      </w:r>
      <w:r>
        <w:rPr>
          <w:kern w:val="3"/>
          <w:sz w:val="28"/>
          <w:szCs w:val="28"/>
        </w:rPr>
        <w:t xml:space="preserve"> к настоящему Решению.</w:t>
      </w:r>
    </w:p>
    <w:p w:rsidR="00F408C5" w:rsidRPr="00F408C5" w:rsidRDefault="00F408C5" w:rsidP="00F408C5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1.11. </w:t>
      </w:r>
      <w:r w:rsidRPr="00F408C5">
        <w:rPr>
          <w:kern w:val="3"/>
          <w:sz w:val="28"/>
          <w:szCs w:val="28"/>
        </w:rPr>
        <w:t>В приложение 1</w:t>
      </w:r>
      <w:r>
        <w:rPr>
          <w:kern w:val="3"/>
          <w:sz w:val="28"/>
          <w:szCs w:val="28"/>
        </w:rPr>
        <w:t>1</w:t>
      </w:r>
      <w:r w:rsidRPr="00F408C5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«П</w:t>
      </w:r>
      <w:r w:rsidRPr="00F408C5">
        <w:rPr>
          <w:kern w:val="3"/>
          <w:sz w:val="28"/>
          <w:szCs w:val="28"/>
        </w:rPr>
        <w:t>рограмм</w:t>
      </w:r>
      <w:r>
        <w:rPr>
          <w:kern w:val="3"/>
          <w:sz w:val="28"/>
          <w:szCs w:val="28"/>
        </w:rPr>
        <w:t>а</w:t>
      </w:r>
      <w:r w:rsidRPr="00F408C5">
        <w:rPr>
          <w:kern w:val="3"/>
          <w:sz w:val="28"/>
          <w:szCs w:val="28"/>
        </w:rPr>
        <w:t xml:space="preserve"> муниципальных внутренних заимствований городского округа Котельники Московской области на 2021 год и на плановый период 2022 и 2023 годов</w:t>
      </w:r>
      <w:r>
        <w:rPr>
          <w:kern w:val="3"/>
          <w:sz w:val="28"/>
          <w:szCs w:val="28"/>
        </w:rPr>
        <w:t xml:space="preserve">, изложить в редакции </w:t>
      </w:r>
      <w:r w:rsidRPr="00F408C5">
        <w:rPr>
          <w:kern w:val="3"/>
          <w:sz w:val="28"/>
          <w:szCs w:val="28"/>
        </w:rPr>
        <w:t xml:space="preserve">согласно </w:t>
      </w:r>
      <w:r w:rsidR="001D6487">
        <w:rPr>
          <w:kern w:val="3"/>
          <w:sz w:val="28"/>
          <w:szCs w:val="28"/>
        </w:rPr>
        <w:t>П</w:t>
      </w:r>
      <w:r w:rsidRPr="00F408C5">
        <w:rPr>
          <w:kern w:val="3"/>
          <w:sz w:val="28"/>
          <w:szCs w:val="28"/>
        </w:rPr>
        <w:t>риложению 11 к настоящему Решению.</w:t>
      </w:r>
    </w:p>
    <w:p w:rsidR="00F408C5" w:rsidRDefault="00F408C5" w:rsidP="00F408C5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1.12. В приложение 1</w:t>
      </w:r>
      <w:r w:rsidR="001D6487">
        <w:rPr>
          <w:kern w:val="3"/>
          <w:sz w:val="28"/>
          <w:szCs w:val="28"/>
        </w:rPr>
        <w:t>3</w:t>
      </w:r>
      <w:r>
        <w:rPr>
          <w:kern w:val="3"/>
          <w:sz w:val="28"/>
          <w:szCs w:val="28"/>
        </w:rPr>
        <w:t xml:space="preserve"> «П</w:t>
      </w:r>
      <w:r w:rsidRPr="00F408C5">
        <w:rPr>
          <w:kern w:val="3"/>
          <w:sz w:val="28"/>
          <w:szCs w:val="28"/>
        </w:rPr>
        <w:t xml:space="preserve">еречень главных администраторов доходов бюджета городского округа Котельники Московской области на 2021 год и </w:t>
      </w:r>
      <w:r>
        <w:rPr>
          <w:kern w:val="3"/>
          <w:sz w:val="28"/>
          <w:szCs w:val="28"/>
        </w:rPr>
        <w:t xml:space="preserve">           </w:t>
      </w:r>
      <w:r w:rsidRPr="00F408C5">
        <w:rPr>
          <w:kern w:val="3"/>
          <w:sz w:val="28"/>
          <w:szCs w:val="28"/>
        </w:rPr>
        <w:t>на плановый период 2022 и 2023 годов</w:t>
      </w:r>
      <w:r>
        <w:rPr>
          <w:kern w:val="3"/>
          <w:sz w:val="28"/>
          <w:szCs w:val="28"/>
        </w:rPr>
        <w:t>» изложить в редакции</w:t>
      </w:r>
      <w:r w:rsidR="001D6487">
        <w:rPr>
          <w:kern w:val="3"/>
          <w:sz w:val="28"/>
          <w:szCs w:val="28"/>
        </w:rPr>
        <w:t xml:space="preserve"> согласно П</w:t>
      </w:r>
      <w:r w:rsidRPr="00F408C5">
        <w:rPr>
          <w:kern w:val="3"/>
          <w:sz w:val="28"/>
          <w:szCs w:val="28"/>
        </w:rPr>
        <w:t>риложени</w:t>
      </w:r>
      <w:r w:rsidR="001D6487">
        <w:rPr>
          <w:kern w:val="3"/>
          <w:sz w:val="28"/>
          <w:szCs w:val="28"/>
        </w:rPr>
        <w:t>ю</w:t>
      </w:r>
      <w:r w:rsidRPr="00F408C5">
        <w:rPr>
          <w:kern w:val="3"/>
          <w:sz w:val="28"/>
          <w:szCs w:val="28"/>
        </w:rPr>
        <w:t xml:space="preserve"> 1</w:t>
      </w:r>
      <w:r>
        <w:rPr>
          <w:kern w:val="3"/>
          <w:sz w:val="28"/>
          <w:szCs w:val="28"/>
        </w:rPr>
        <w:t xml:space="preserve">2 </w:t>
      </w:r>
      <w:r w:rsidRPr="00F408C5">
        <w:rPr>
          <w:kern w:val="3"/>
          <w:sz w:val="28"/>
          <w:szCs w:val="28"/>
        </w:rPr>
        <w:t>к настоящему Решению.</w:t>
      </w:r>
    </w:p>
    <w:p w:rsidR="00867CF3" w:rsidRPr="008A62D8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8A62D8">
        <w:rPr>
          <w:sz w:val="28"/>
          <w:szCs w:val="28"/>
        </w:rPr>
        <w:t xml:space="preserve">2. </w:t>
      </w:r>
      <w:r w:rsidR="00867CF3" w:rsidRPr="008A62D8">
        <w:rPr>
          <w:sz w:val="28"/>
          <w:szCs w:val="28"/>
        </w:rPr>
        <w:t xml:space="preserve">Статью 1 изложить в следующей редакции: </w:t>
      </w:r>
    </w:p>
    <w:p w:rsidR="009A4A8F" w:rsidRPr="008A62D8" w:rsidRDefault="00F174BE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lastRenderedPageBreak/>
        <w:t>«</w:t>
      </w:r>
      <w:r w:rsidR="009A4A8F" w:rsidRPr="008A62D8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 7</w:t>
      </w:r>
      <w:r w:rsidR="008A62D8" w:rsidRPr="008A62D8">
        <w:rPr>
          <w:color w:val="000000" w:themeColor="text1"/>
          <w:sz w:val="28"/>
          <w:szCs w:val="28"/>
        </w:rPr>
        <w:t>96</w:t>
      </w:r>
      <w:r w:rsidRPr="008A62D8">
        <w:rPr>
          <w:color w:val="000000" w:themeColor="text1"/>
          <w:sz w:val="28"/>
          <w:szCs w:val="28"/>
        </w:rPr>
        <w:t> </w:t>
      </w:r>
      <w:r w:rsidR="008A62D8" w:rsidRPr="008A62D8">
        <w:rPr>
          <w:color w:val="000000" w:themeColor="text1"/>
          <w:sz w:val="28"/>
          <w:szCs w:val="28"/>
        </w:rPr>
        <w:t>688</w:t>
      </w:r>
      <w:r w:rsidRPr="008A62D8">
        <w:rPr>
          <w:color w:val="000000" w:themeColor="text1"/>
          <w:sz w:val="28"/>
          <w:szCs w:val="28"/>
        </w:rPr>
        <w:t>,</w:t>
      </w:r>
      <w:r w:rsidR="008A62D8" w:rsidRPr="008A62D8">
        <w:rPr>
          <w:color w:val="000000" w:themeColor="text1"/>
          <w:sz w:val="28"/>
          <w:szCs w:val="28"/>
        </w:rPr>
        <w:t>20</w:t>
      </w:r>
      <w:r w:rsidRPr="008A62D8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</w:t>
      </w:r>
      <w:r w:rsidR="00177768" w:rsidRPr="008A62D8">
        <w:rPr>
          <w:color w:val="000000" w:themeColor="text1"/>
          <w:sz w:val="28"/>
          <w:szCs w:val="28"/>
        </w:rPr>
        <w:t xml:space="preserve">ийской Федерации в сумме </w:t>
      </w:r>
      <w:r w:rsidR="00E471A9" w:rsidRPr="008A62D8">
        <w:rPr>
          <w:color w:val="000000" w:themeColor="text1"/>
          <w:sz w:val="28"/>
          <w:szCs w:val="28"/>
        </w:rPr>
        <w:t>7</w:t>
      </w:r>
      <w:r w:rsidR="008A62D8" w:rsidRPr="008A62D8">
        <w:rPr>
          <w:color w:val="000000" w:themeColor="text1"/>
          <w:sz w:val="28"/>
          <w:szCs w:val="28"/>
        </w:rPr>
        <w:t>56</w:t>
      </w:r>
      <w:r w:rsidR="00E471A9" w:rsidRPr="008A62D8">
        <w:rPr>
          <w:color w:val="000000" w:themeColor="text1"/>
          <w:sz w:val="28"/>
          <w:szCs w:val="28"/>
        </w:rPr>
        <w:t> </w:t>
      </w:r>
      <w:r w:rsidR="008A62D8" w:rsidRPr="008A62D8">
        <w:rPr>
          <w:color w:val="000000" w:themeColor="text1"/>
          <w:sz w:val="28"/>
          <w:szCs w:val="28"/>
        </w:rPr>
        <w:t>648</w:t>
      </w:r>
      <w:r w:rsidR="00E471A9" w:rsidRPr="008A62D8">
        <w:rPr>
          <w:color w:val="000000" w:themeColor="text1"/>
          <w:sz w:val="28"/>
          <w:szCs w:val="28"/>
        </w:rPr>
        <w:t>,</w:t>
      </w:r>
      <w:r w:rsidR="008A62D8" w:rsidRPr="008A62D8">
        <w:rPr>
          <w:color w:val="000000" w:themeColor="text1"/>
          <w:sz w:val="28"/>
          <w:szCs w:val="28"/>
        </w:rPr>
        <w:t>20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Pr="008A62D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 w:rsidRPr="008A62D8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="00F174BE" w:rsidRPr="008A62D8">
        <w:rPr>
          <w:color w:val="000000" w:themeColor="text1"/>
          <w:sz w:val="28"/>
          <w:szCs w:val="28"/>
        </w:rPr>
        <w:t>1 9</w:t>
      </w:r>
      <w:r w:rsidR="008A62D8" w:rsidRPr="008A62D8">
        <w:rPr>
          <w:color w:val="000000" w:themeColor="text1"/>
          <w:sz w:val="28"/>
          <w:szCs w:val="28"/>
        </w:rPr>
        <w:t>36</w:t>
      </w:r>
      <w:r w:rsidR="00F174BE" w:rsidRPr="008A62D8">
        <w:rPr>
          <w:color w:val="000000" w:themeColor="text1"/>
          <w:sz w:val="28"/>
          <w:szCs w:val="28"/>
        </w:rPr>
        <w:t xml:space="preserve"> </w:t>
      </w:r>
      <w:r w:rsidR="008A62D8" w:rsidRPr="008A62D8">
        <w:rPr>
          <w:color w:val="000000" w:themeColor="text1"/>
          <w:sz w:val="28"/>
          <w:szCs w:val="28"/>
        </w:rPr>
        <w:t>401</w:t>
      </w:r>
      <w:r w:rsidR="00F174BE" w:rsidRPr="008A62D8">
        <w:rPr>
          <w:color w:val="000000" w:themeColor="text1"/>
          <w:sz w:val="28"/>
          <w:szCs w:val="28"/>
        </w:rPr>
        <w:t>,</w:t>
      </w:r>
      <w:r w:rsidR="008A62D8" w:rsidRPr="008A62D8">
        <w:rPr>
          <w:color w:val="000000" w:themeColor="text1"/>
          <w:sz w:val="28"/>
          <w:szCs w:val="28"/>
        </w:rPr>
        <w:t>04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</w:t>
      </w:r>
      <w:r w:rsidR="00AC1263" w:rsidRPr="008A62D8">
        <w:rPr>
          <w:color w:val="000000" w:themeColor="text1"/>
          <w:sz w:val="28"/>
          <w:szCs w:val="28"/>
        </w:rPr>
        <w:t xml:space="preserve">     </w:t>
      </w:r>
      <w:r w:rsidRPr="008A62D8">
        <w:rPr>
          <w:color w:val="000000" w:themeColor="text1"/>
          <w:sz w:val="28"/>
          <w:szCs w:val="28"/>
        </w:rPr>
        <w:t xml:space="preserve">в сумме </w:t>
      </w:r>
      <w:r w:rsidR="00E471A9" w:rsidRPr="008A62D8">
        <w:rPr>
          <w:color w:val="000000" w:themeColor="text1"/>
          <w:sz w:val="28"/>
          <w:szCs w:val="28"/>
        </w:rPr>
        <w:t>139 712,84</w:t>
      </w:r>
      <w:r w:rsidRPr="008A62D8">
        <w:rPr>
          <w:color w:val="000000" w:themeColor="text1"/>
          <w:sz w:val="28"/>
          <w:szCs w:val="28"/>
        </w:rPr>
        <w:t xml:space="preserve"> тыс. руб., что составляет </w:t>
      </w:r>
      <w:r w:rsidR="00CC120B" w:rsidRPr="008A62D8">
        <w:rPr>
          <w:color w:val="000000" w:themeColor="text1"/>
          <w:sz w:val="28"/>
          <w:szCs w:val="28"/>
        </w:rPr>
        <w:t>1</w:t>
      </w:r>
      <w:r w:rsidR="00E471A9" w:rsidRPr="008A62D8">
        <w:rPr>
          <w:color w:val="000000" w:themeColor="text1"/>
          <w:sz w:val="28"/>
          <w:szCs w:val="28"/>
        </w:rPr>
        <w:t>3</w:t>
      </w:r>
      <w:r w:rsidR="00CC120B" w:rsidRPr="008A62D8">
        <w:rPr>
          <w:color w:val="000000" w:themeColor="text1"/>
          <w:sz w:val="28"/>
          <w:szCs w:val="28"/>
        </w:rPr>
        <w:t>,</w:t>
      </w:r>
      <w:r w:rsidR="00E471A9" w:rsidRPr="008A62D8">
        <w:rPr>
          <w:color w:val="000000" w:themeColor="text1"/>
          <w:sz w:val="28"/>
          <w:szCs w:val="28"/>
        </w:rPr>
        <w:t>4</w:t>
      </w:r>
      <w:r w:rsidRPr="008A62D8">
        <w:rPr>
          <w:color w:val="000000" w:themeColor="text1"/>
          <w:sz w:val="28"/>
          <w:szCs w:val="28"/>
        </w:rPr>
        <w:t xml:space="preserve">% к общей сумме доходов </w:t>
      </w:r>
      <w:r w:rsidR="00AC1263" w:rsidRPr="008A62D8">
        <w:rPr>
          <w:color w:val="000000" w:themeColor="text1"/>
          <w:sz w:val="28"/>
          <w:szCs w:val="28"/>
        </w:rPr>
        <w:t xml:space="preserve">        </w:t>
      </w:r>
      <w:r w:rsidRPr="008A62D8">
        <w:rPr>
          <w:color w:val="000000" w:themeColor="text1"/>
          <w:sz w:val="28"/>
          <w:szCs w:val="28"/>
        </w:rPr>
        <w:t>без учета безвозмездных поступлений.</w:t>
      </w:r>
    </w:p>
    <w:p w:rsidR="001F6798" w:rsidRPr="00F174BE" w:rsidRDefault="001F6798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E471A9">
        <w:rPr>
          <w:color w:val="000000" w:themeColor="text1"/>
          <w:sz w:val="28"/>
          <w:szCs w:val="28"/>
        </w:rPr>
        <w:t>43 953,4</w:t>
      </w:r>
      <w:r w:rsidR="0062215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тыс. руб.</w:t>
      </w:r>
      <w:r w:rsidR="00F174BE">
        <w:rPr>
          <w:color w:val="000000" w:themeColor="text1"/>
          <w:sz w:val="28"/>
          <w:szCs w:val="28"/>
        </w:rPr>
        <w:t>»</w:t>
      </w:r>
    </w:p>
    <w:p w:rsidR="00F174BE" w:rsidRPr="008A62D8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3. Статью 2 изложить в следующей редакции:</w:t>
      </w:r>
    </w:p>
    <w:p w:rsidR="00F174BE" w:rsidRPr="008A62D8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2022 и 2023 годов:</w:t>
      </w:r>
    </w:p>
    <w:p w:rsidR="00F174BE" w:rsidRPr="008A62D8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8A62D8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</w:t>
      </w:r>
      <w:r w:rsidR="00E471A9" w:rsidRPr="008A62D8">
        <w:rPr>
          <w:color w:val="000000" w:themeColor="text1"/>
          <w:sz w:val="28"/>
          <w:szCs w:val="28"/>
        </w:rPr>
        <w:t>ти на 2022 год в сумме 1 661 534</w:t>
      </w:r>
      <w:r w:rsidRPr="008A62D8">
        <w:rPr>
          <w:color w:val="000000" w:themeColor="text1"/>
          <w:sz w:val="28"/>
          <w:szCs w:val="28"/>
        </w:rPr>
        <w:t>,0</w:t>
      </w:r>
      <w:r w:rsidR="008A62D8" w:rsidRPr="008A62D8">
        <w:rPr>
          <w:color w:val="000000" w:themeColor="text1"/>
          <w:sz w:val="28"/>
          <w:szCs w:val="28"/>
        </w:rPr>
        <w:t>1</w:t>
      </w:r>
      <w:r w:rsidRPr="008A62D8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3F25A6" w:rsidRPr="008A62D8">
        <w:rPr>
          <w:color w:val="000000" w:themeColor="text1"/>
          <w:sz w:val="28"/>
          <w:szCs w:val="28"/>
        </w:rPr>
        <w:t>610 879,0</w:t>
      </w:r>
      <w:r w:rsidR="008A62D8" w:rsidRPr="008A62D8">
        <w:rPr>
          <w:color w:val="000000" w:themeColor="text1"/>
          <w:sz w:val="28"/>
          <w:szCs w:val="28"/>
        </w:rPr>
        <w:t>1</w:t>
      </w:r>
      <w:r w:rsidRPr="008A62D8">
        <w:rPr>
          <w:color w:val="000000" w:themeColor="text1"/>
          <w:sz w:val="28"/>
          <w:szCs w:val="28"/>
        </w:rPr>
        <w:t xml:space="preserve"> тыс. руб. и на 2023 год </w:t>
      </w:r>
      <w:r w:rsidR="001D6487" w:rsidRPr="008A62D8">
        <w:rPr>
          <w:color w:val="000000" w:themeColor="text1"/>
          <w:sz w:val="28"/>
          <w:szCs w:val="28"/>
        </w:rPr>
        <w:t xml:space="preserve">              </w:t>
      </w:r>
      <w:r w:rsidRPr="008A62D8">
        <w:rPr>
          <w:color w:val="000000" w:themeColor="text1"/>
          <w:sz w:val="28"/>
          <w:szCs w:val="28"/>
        </w:rPr>
        <w:t>в сумме 1 7</w:t>
      </w:r>
      <w:r w:rsidR="003F25A6" w:rsidRPr="008A62D8">
        <w:rPr>
          <w:color w:val="000000" w:themeColor="text1"/>
          <w:sz w:val="28"/>
          <w:szCs w:val="28"/>
        </w:rPr>
        <w:t>5</w:t>
      </w:r>
      <w:r w:rsidR="008A62D8" w:rsidRPr="008A62D8">
        <w:rPr>
          <w:color w:val="000000" w:themeColor="text1"/>
          <w:sz w:val="28"/>
          <w:szCs w:val="28"/>
        </w:rPr>
        <w:t>3</w:t>
      </w:r>
      <w:r w:rsidRPr="008A62D8">
        <w:rPr>
          <w:color w:val="000000" w:themeColor="text1"/>
          <w:sz w:val="28"/>
          <w:szCs w:val="28"/>
        </w:rPr>
        <w:t> </w:t>
      </w:r>
      <w:r w:rsidR="003F25A6" w:rsidRPr="008A62D8">
        <w:rPr>
          <w:color w:val="000000" w:themeColor="text1"/>
          <w:sz w:val="28"/>
          <w:szCs w:val="28"/>
        </w:rPr>
        <w:t>9</w:t>
      </w:r>
      <w:r w:rsidR="008A62D8" w:rsidRPr="008A62D8">
        <w:rPr>
          <w:color w:val="000000" w:themeColor="text1"/>
          <w:sz w:val="28"/>
          <w:szCs w:val="28"/>
        </w:rPr>
        <w:t>35</w:t>
      </w:r>
      <w:r w:rsidRPr="008A62D8">
        <w:rPr>
          <w:color w:val="000000" w:themeColor="text1"/>
          <w:sz w:val="28"/>
          <w:szCs w:val="28"/>
        </w:rPr>
        <w:t>,4</w:t>
      </w:r>
      <w:r w:rsidR="008A62D8" w:rsidRPr="008A62D8">
        <w:rPr>
          <w:color w:val="000000" w:themeColor="text1"/>
          <w:sz w:val="28"/>
          <w:szCs w:val="28"/>
        </w:rPr>
        <w:t>7</w:t>
      </w:r>
      <w:r w:rsidRPr="008A62D8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</w:t>
      </w:r>
      <w:r w:rsidR="003F25A6" w:rsidRPr="008A62D8">
        <w:rPr>
          <w:color w:val="000000" w:themeColor="text1"/>
          <w:sz w:val="28"/>
          <w:szCs w:val="28"/>
        </w:rPr>
        <w:t xml:space="preserve"> Российской Федерации в сумме 6</w:t>
      </w:r>
      <w:r w:rsidR="008A62D8" w:rsidRPr="008A62D8">
        <w:rPr>
          <w:color w:val="000000" w:themeColor="text1"/>
          <w:sz w:val="28"/>
          <w:szCs w:val="28"/>
        </w:rPr>
        <w:t>78</w:t>
      </w:r>
      <w:r w:rsidRPr="008A62D8">
        <w:rPr>
          <w:color w:val="000000" w:themeColor="text1"/>
          <w:sz w:val="28"/>
          <w:szCs w:val="28"/>
        </w:rPr>
        <w:t> </w:t>
      </w:r>
      <w:r w:rsidR="008A62D8" w:rsidRPr="008A62D8">
        <w:rPr>
          <w:color w:val="000000" w:themeColor="text1"/>
          <w:sz w:val="28"/>
          <w:szCs w:val="28"/>
        </w:rPr>
        <w:t>069</w:t>
      </w:r>
      <w:r w:rsidR="003F25A6" w:rsidRPr="008A62D8">
        <w:rPr>
          <w:color w:val="000000" w:themeColor="text1"/>
          <w:sz w:val="28"/>
          <w:szCs w:val="28"/>
        </w:rPr>
        <w:t>,</w:t>
      </w:r>
      <w:r w:rsidRPr="008A62D8">
        <w:rPr>
          <w:color w:val="000000" w:themeColor="text1"/>
          <w:sz w:val="28"/>
          <w:szCs w:val="28"/>
        </w:rPr>
        <w:t>4</w:t>
      </w:r>
      <w:r w:rsidR="008A62D8" w:rsidRPr="008A62D8">
        <w:rPr>
          <w:color w:val="000000" w:themeColor="text1"/>
          <w:sz w:val="28"/>
          <w:szCs w:val="28"/>
        </w:rPr>
        <w:t>7</w:t>
      </w:r>
      <w:r w:rsidRPr="008A62D8">
        <w:rPr>
          <w:color w:val="000000" w:themeColor="text1"/>
          <w:sz w:val="28"/>
          <w:szCs w:val="28"/>
        </w:rPr>
        <w:t xml:space="preserve"> тыс. руб.</w:t>
      </w:r>
    </w:p>
    <w:p w:rsidR="00855A31" w:rsidRPr="00603D2D" w:rsidRDefault="00855A31" w:rsidP="00855A31">
      <w:pPr>
        <w:ind w:firstLine="567"/>
        <w:jc w:val="both"/>
        <w:rPr>
          <w:color w:val="000000" w:themeColor="text1"/>
          <w:sz w:val="28"/>
          <w:szCs w:val="28"/>
        </w:rPr>
      </w:pPr>
      <w:r w:rsidRPr="00603D2D">
        <w:rPr>
          <w:color w:val="000000" w:themeColor="text1"/>
          <w:sz w:val="28"/>
          <w:szCs w:val="28"/>
        </w:rPr>
        <w:t>б) общий объем расходов бюджета городского округа Котельники Московской области на 2022 год в сумме 1 707 323,1</w:t>
      </w:r>
      <w:r w:rsidR="00622157">
        <w:rPr>
          <w:color w:val="000000" w:themeColor="text1"/>
          <w:sz w:val="28"/>
          <w:szCs w:val="28"/>
        </w:rPr>
        <w:t>1</w:t>
      </w:r>
      <w:r w:rsidRPr="00603D2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41 331,9</w:t>
      </w:r>
      <w:r w:rsidR="00622157">
        <w:rPr>
          <w:color w:val="000000" w:themeColor="text1"/>
          <w:sz w:val="28"/>
          <w:szCs w:val="28"/>
        </w:rPr>
        <w:t>5</w:t>
      </w:r>
      <w:r w:rsidRPr="00603D2D">
        <w:rPr>
          <w:color w:val="000000" w:themeColor="text1"/>
          <w:sz w:val="28"/>
          <w:szCs w:val="28"/>
        </w:rPr>
        <w:t xml:space="preserve"> тыс.</w:t>
      </w:r>
      <w:r w:rsidR="00603D2D" w:rsidRPr="00603D2D">
        <w:rPr>
          <w:color w:val="000000" w:themeColor="text1"/>
          <w:sz w:val="28"/>
          <w:szCs w:val="28"/>
        </w:rPr>
        <w:t xml:space="preserve"> руб. и на 2023 год в сумме 1 849</w:t>
      </w:r>
      <w:r w:rsidRPr="00603D2D">
        <w:rPr>
          <w:color w:val="000000" w:themeColor="text1"/>
          <w:sz w:val="28"/>
          <w:szCs w:val="28"/>
        </w:rPr>
        <w:t xml:space="preserve"> </w:t>
      </w:r>
      <w:r w:rsidR="00603D2D" w:rsidRPr="00603D2D">
        <w:rPr>
          <w:color w:val="000000" w:themeColor="text1"/>
          <w:sz w:val="28"/>
          <w:szCs w:val="28"/>
        </w:rPr>
        <w:t>646</w:t>
      </w:r>
      <w:r w:rsidRPr="00603D2D">
        <w:rPr>
          <w:color w:val="000000" w:themeColor="text1"/>
          <w:sz w:val="28"/>
          <w:szCs w:val="28"/>
        </w:rPr>
        <w:t>,</w:t>
      </w:r>
      <w:r w:rsidR="007A1AE3" w:rsidRPr="00603D2D">
        <w:rPr>
          <w:color w:val="000000" w:themeColor="text1"/>
          <w:sz w:val="28"/>
          <w:szCs w:val="28"/>
        </w:rPr>
        <w:t>9</w:t>
      </w:r>
      <w:r w:rsidR="00603D2D" w:rsidRPr="00603D2D">
        <w:rPr>
          <w:color w:val="000000" w:themeColor="text1"/>
          <w:sz w:val="28"/>
          <w:szCs w:val="28"/>
        </w:rPr>
        <w:t>7</w:t>
      </w:r>
      <w:r w:rsidRPr="00603D2D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 w:rsidR="001D6487" w:rsidRPr="00603D2D">
        <w:rPr>
          <w:color w:val="000000" w:themeColor="text1"/>
          <w:sz w:val="28"/>
          <w:szCs w:val="28"/>
        </w:rPr>
        <w:t xml:space="preserve">          </w:t>
      </w:r>
      <w:r w:rsidRPr="00603D2D">
        <w:rPr>
          <w:color w:val="000000" w:themeColor="text1"/>
          <w:sz w:val="28"/>
          <w:szCs w:val="28"/>
        </w:rPr>
        <w:t>87 832,88 тыс. руб.</w:t>
      </w:r>
    </w:p>
    <w:p w:rsidR="00F174BE" w:rsidRDefault="00F174BE" w:rsidP="00F174BE">
      <w:pPr>
        <w:ind w:firstLine="567"/>
        <w:jc w:val="both"/>
        <w:rPr>
          <w:color w:val="000000" w:themeColor="text1"/>
          <w:sz w:val="28"/>
          <w:szCs w:val="28"/>
        </w:rPr>
      </w:pPr>
      <w:r w:rsidRPr="00603D2D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2022 год в сумме </w:t>
      </w:r>
      <w:r w:rsidR="003F25A6" w:rsidRPr="00603D2D">
        <w:rPr>
          <w:color w:val="000000" w:themeColor="text1"/>
          <w:sz w:val="28"/>
          <w:szCs w:val="28"/>
        </w:rPr>
        <w:t>45 789,10</w:t>
      </w:r>
      <w:r w:rsidRPr="00603D2D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 w:rsidRPr="00603D2D">
        <w:rPr>
          <w:color w:val="000000" w:themeColor="text1"/>
          <w:sz w:val="28"/>
          <w:szCs w:val="28"/>
        </w:rPr>
        <w:t>4,4</w:t>
      </w:r>
      <w:r w:rsidRPr="00603D2D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2023 год в сумме </w:t>
      </w:r>
      <w:r w:rsidR="003F25A6" w:rsidRPr="00603D2D">
        <w:rPr>
          <w:color w:val="000000" w:themeColor="text1"/>
          <w:sz w:val="28"/>
          <w:szCs w:val="28"/>
        </w:rPr>
        <w:t>95 711,50</w:t>
      </w:r>
      <w:r w:rsidRPr="00603D2D">
        <w:rPr>
          <w:color w:val="000000" w:themeColor="text1"/>
          <w:sz w:val="28"/>
          <w:szCs w:val="28"/>
        </w:rPr>
        <w:t xml:space="preserve"> тыс. руб., что составляет </w:t>
      </w:r>
      <w:r w:rsidR="003F25A6" w:rsidRPr="00603D2D">
        <w:rPr>
          <w:color w:val="000000" w:themeColor="text1"/>
          <w:sz w:val="28"/>
          <w:szCs w:val="28"/>
        </w:rPr>
        <w:t>8,9</w:t>
      </w:r>
      <w:r w:rsidRPr="00603D2D">
        <w:rPr>
          <w:color w:val="000000" w:themeColor="text1"/>
          <w:sz w:val="28"/>
          <w:szCs w:val="28"/>
        </w:rPr>
        <w:t>% к общей сумме доходов без учета безвозмездных поступлений.»</w:t>
      </w:r>
    </w:p>
    <w:p w:rsidR="00867CF3" w:rsidRPr="00160324" w:rsidRDefault="00603D2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603D2D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3F25A6" w:rsidRPr="00160324" w:rsidRDefault="003F25A6" w:rsidP="00867CF3">
      <w:pPr>
        <w:ind w:firstLine="567"/>
        <w:jc w:val="both"/>
        <w:rPr>
          <w:sz w:val="28"/>
          <w:szCs w:val="28"/>
        </w:rPr>
      </w:pP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Председатель Совета депутатов 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</w:t>
      </w:r>
      <w:r w:rsidR="005210FA">
        <w:rPr>
          <w:sz w:val="28"/>
          <w:szCs w:val="28"/>
        </w:rPr>
        <w:t xml:space="preserve">и                      </w:t>
      </w:r>
      <w:r w:rsidRPr="00160324">
        <w:rPr>
          <w:sz w:val="28"/>
          <w:szCs w:val="28"/>
        </w:rPr>
        <w:t xml:space="preserve">   </w:t>
      </w:r>
      <w:r w:rsidR="00C9221C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      </w:t>
      </w:r>
      <w:r w:rsidR="003A7400" w:rsidRPr="00160324">
        <w:rPr>
          <w:sz w:val="28"/>
          <w:szCs w:val="28"/>
        </w:rPr>
        <w:t xml:space="preserve">          </w:t>
      </w:r>
      <w:r w:rsidRPr="00160324">
        <w:rPr>
          <w:sz w:val="28"/>
          <w:szCs w:val="28"/>
        </w:rPr>
        <w:t xml:space="preserve">                               А.И. Бондаренко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</w:p>
    <w:p w:rsidR="00A35B34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6472" w:rsidRPr="001603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7CF3" w:rsidRPr="00160324">
        <w:rPr>
          <w:sz w:val="28"/>
          <w:szCs w:val="28"/>
        </w:rPr>
        <w:t xml:space="preserve"> городского </w:t>
      </w:r>
      <w:r w:rsidR="00F96472" w:rsidRPr="001603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823D22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</w:t>
      </w:r>
      <w:r w:rsidR="00C9221C">
        <w:rPr>
          <w:sz w:val="28"/>
          <w:szCs w:val="28"/>
        </w:rPr>
        <w:t xml:space="preserve">      </w:t>
      </w:r>
      <w:r w:rsidR="00867CF3" w:rsidRPr="00160324">
        <w:rPr>
          <w:sz w:val="28"/>
          <w:szCs w:val="28"/>
        </w:rPr>
        <w:t xml:space="preserve">         </w:t>
      </w:r>
      <w:r w:rsidR="003A7400" w:rsidRPr="00160324">
        <w:rPr>
          <w:sz w:val="28"/>
          <w:szCs w:val="28"/>
        </w:rPr>
        <w:t xml:space="preserve">        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С.А. </w:t>
      </w:r>
      <w:proofErr w:type="spellStart"/>
      <w:r w:rsidR="00F96472" w:rsidRPr="00160324">
        <w:rPr>
          <w:sz w:val="28"/>
          <w:szCs w:val="28"/>
        </w:rPr>
        <w:t>Жигалкин</w:t>
      </w:r>
      <w:proofErr w:type="spellEnd"/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Заместитель главы администрации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 xml:space="preserve">________________ М.В. </w:t>
      </w:r>
      <w:proofErr w:type="spellStart"/>
      <w:r w:rsidRPr="00896D20">
        <w:rPr>
          <w:sz w:val="28"/>
          <w:szCs w:val="28"/>
        </w:rPr>
        <w:t>Галузо</w:t>
      </w:r>
      <w:proofErr w:type="spellEnd"/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Начальник управления финансов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________________ О.В. Матыцина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Начальник правового управления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______________ С.В. Мокшина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 _________ 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Отдел правовой работы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и нормотворч</w:t>
      </w:r>
      <w:r>
        <w:rPr>
          <w:sz w:val="28"/>
          <w:szCs w:val="28"/>
        </w:rPr>
        <w:t>ество правового управления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 xml:space="preserve">_______________ 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«___»__________202</w:t>
      </w:r>
      <w:r w:rsidR="00B77E3E">
        <w:rPr>
          <w:sz w:val="28"/>
          <w:szCs w:val="28"/>
        </w:rPr>
        <w:t>1</w:t>
      </w:r>
      <w:r w:rsidRPr="00896D20">
        <w:rPr>
          <w:sz w:val="28"/>
          <w:szCs w:val="28"/>
        </w:rPr>
        <w:t>г.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sectPr w:rsidR="00143FF0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174B"/>
    <w:rsid w:val="0003584E"/>
    <w:rsid w:val="00047DF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D6487"/>
    <w:rsid w:val="001E2D0D"/>
    <w:rsid w:val="001E380E"/>
    <w:rsid w:val="001F3FEB"/>
    <w:rsid w:val="001F6798"/>
    <w:rsid w:val="002223B4"/>
    <w:rsid w:val="00233490"/>
    <w:rsid w:val="0024577C"/>
    <w:rsid w:val="00264E7F"/>
    <w:rsid w:val="00285BED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3F25A6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31180"/>
    <w:rsid w:val="00551AB0"/>
    <w:rsid w:val="00557946"/>
    <w:rsid w:val="005738CF"/>
    <w:rsid w:val="005A3C78"/>
    <w:rsid w:val="005D1700"/>
    <w:rsid w:val="005F4D2D"/>
    <w:rsid w:val="00603D2D"/>
    <w:rsid w:val="0062195A"/>
    <w:rsid w:val="00622157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6F4644"/>
    <w:rsid w:val="00737F07"/>
    <w:rsid w:val="00753416"/>
    <w:rsid w:val="00754CE8"/>
    <w:rsid w:val="00763A97"/>
    <w:rsid w:val="00776E94"/>
    <w:rsid w:val="00782151"/>
    <w:rsid w:val="00784028"/>
    <w:rsid w:val="007A1AE3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55A31"/>
    <w:rsid w:val="00867CF3"/>
    <w:rsid w:val="00880024"/>
    <w:rsid w:val="00887457"/>
    <w:rsid w:val="00895A32"/>
    <w:rsid w:val="00896977"/>
    <w:rsid w:val="00896D20"/>
    <w:rsid w:val="008A1B92"/>
    <w:rsid w:val="008A62D8"/>
    <w:rsid w:val="008B5510"/>
    <w:rsid w:val="008D19F7"/>
    <w:rsid w:val="00930127"/>
    <w:rsid w:val="009507AA"/>
    <w:rsid w:val="0095249A"/>
    <w:rsid w:val="0098459F"/>
    <w:rsid w:val="009A0212"/>
    <w:rsid w:val="009A4A8F"/>
    <w:rsid w:val="009A7474"/>
    <w:rsid w:val="009B69A0"/>
    <w:rsid w:val="009C740B"/>
    <w:rsid w:val="00A35B34"/>
    <w:rsid w:val="00A37F9E"/>
    <w:rsid w:val="00A501BD"/>
    <w:rsid w:val="00A67C5F"/>
    <w:rsid w:val="00AA307C"/>
    <w:rsid w:val="00AC1263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797F"/>
    <w:rsid w:val="00BA60A4"/>
    <w:rsid w:val="00BB0878"/>
    <w:rsid w:val="00BD4B9C"/>
    <w:rsid w:val="00BE0469"/>
    <w:rsid w:val="00BE6616"/>
    <w:rsid w:val="00BE7D60"/>
    <w:rsid w:val="00BF4A51"/>
    <w:rsid w:val="00C004F9"/>
    <w:rsid w:val="00C05FAB"/>
    <w:rsid w:val="00C1139A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120B"/>
    <w:rsid w:val="00CD33D5"/>
    <w:rsid w:val="00CE4DB0"/>
    <w:rsid w:val="00CF05F7"/>
    <w:rsid w:val="00CF25A6"/>
    <w:rsid w:val="00D05301"/>
    <w:rsid w:val="00D126F3"/>
    <w:rsid w:val="00D25547"/>
    <w:rsid w:val="00D57850"/>
    <w:rsid w:val="00D9722E"/>
    <w:rsid w:val="00DD3EFB"/>
    <w:rsid w:val="00E345BD"/>
    <w:rsid w:val="00E351EA"/>
    <w:rsid w:val="00E4103C"/>
    <w:rsid w:val="00E471A9"/>
    <w:rsid w:val="00E51A7C"/>
    <w:rsid w:val="00E523E4"/>
    <w:rsid w:val="00E56443"/>
    <w:rsid w:val="00E7375A"/>
    <w:rsid w:val="00EA0368"/>
    <w:rsid w:val="00EC7203"/>
    <w:rsid w:val="00ED5AA0"/>
    <w:rsid w:val="00EE1183"/>
    <w:rsid w:val="00EF051D"/>
    <w:rsid w:val="00EF3E9A"/>
    <w:rsid w:val="00EF6E1B"/>
    <w:rsid w:val="00F174BE"/>
    <w:rsid w:val="00F25479"/>
    <w:rsid w:val="00F31ACB"/>
    <w:rsid w:val="00F408C5"/>
    <w:rsid w:val="00F63111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7FB5-98FC-486A-8F59-44BAA4C0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2</cp:revision>
  <cp:lastPrinted>2021-03-25T11:00:00Z</cp:lastPrinted>
  <dcterms:created xsi:type="dcterms:W3CDTF">2021-06-24T11:47:00Z</dcterms:created>
  <dcterms:modified xsi:type="dcterms:W3CDTF">2021-06-24T11:47:00Z</dcterms:modified>
</cp:coreProperties>
</file>